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等线"/>
          <w:b/>
          <w:i/>
          <w:sz w:val="28"/>
          <w:lang w:val="en-US" w:eastAsia="zh-CN"/>
        </w:rPr>
      </w:pPr>
      <w:r>
        <w:rPr>
          <w:rFonts w:cs="Arial"/>
          <w:b/>
          <w:sz w:val="24"/>
        </w:rPr>
        <w:t>SA WG2 Meeting #1</w:t>
      </w:r>
      <w:r>
        <w:rPr>
          <w:rFonts w:hint="eastAsia" w:cs="Arial"/>
          <w:b/>
          <w:sz w:val="24"/>
          <w:lang w:val="en-US" w:eastAsia="zh-CN"/>
        </w:rPr>
        <w:t>59</w:t>
      </w:r>
      <w:r>
        <w:rPr>
          <w:b/>
          <w:i/>
          <w:sz w:val="28"/>
        </w:rPr>
        <w:tab/>
      </w:r>
      <w:bookmarkStart w:id="12" w:name="_GoBack"/>
      <w:r>
        <w:rPr>
          <w:rFonts w:hint="eastAsia" w:cs="Arial"/>
          <w:b/>
          <w:sz w:val="24"/>
        </w:rPr>
        <w:t>S2-2310719</w:t>
      </w:r>
      <w:bookmarkEnd w:id="12"/>
    </w:p>
    <w:p>
      <w:pPr>
        <w:pStyle w:val="103"/>
        <w:outlineLvl w:val="0"/>
        <w:rPr>
          <w:b/>
          <w:sz w:val="24"/>
        </w:rPr>
      </w:pPr>
      <w:bookmarkStart w:id="0" w:name="_Hlk92114058"/>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r>
        <w:rPr>
          <w:b/>
          <w:sz w:val="24"/>
        </w:rPr>
        <w:t xml:space="preserve">; </w:t>
      </w:r>
      <w:bookmarkEnd w:id="0"/>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rPr>
        <w:t>K</w:t>
      </w:r>
      <w:r>
        <w:rPr>
          <w:rFonts w:hint="eastAsia" w:ascii="Arial" w:hAnsi="Arial" w:cs="Arial"/>
          <w:b/>
          <w:lang w:eastAsia="zh-CN"/>
        </w:rPr>
        <w:t>ey issue</w:t>
      </w:r>
      <w:r>
        <w:rPr>
          <w:rFonts w:ascii="Arial" w:hAnsi="Arial" w:cs="Arial"/>
          <w:b/>
        </w:rPr>
        <w:t xml:space="preserve"> </w:t>
      </w:r>
      <w:r>
        <w:rPr>
          <w:rFonts w:hint="eastAsia" w:ascii="Arial" w:hAnsi="Arial" w:cs="Arial"/>
          <w:b/>
          <w:lang w:val="en-US" w:eastAsia="zh-CN"/>
        </w:rPr>
        <w:t>WT4: Network information exposure enhancements towards application layer</w:t>
      </w:r>
      <w:r>
        <w:rPr>
          <w:rFonts w:hint="eastAsia" w:ascii="Arial" w:hAnsi="Arial" w:cs="Arial"/>
          <w:b/>
          <w:lang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cs="Arial"/>
          <w:b/>
          <w:lang w:val="en-US"/>
        </w:rPr>
      </w:pPr>
      <w:r>
        <w:rPr>
          <w:rFonts w:ascii="Arial" w:hAnsi="Arial" w:cs="Arial"/>
          <w:b/>
        </w:rPr>
        <w:t xml:space="preserve">Agenda Item: </w:t>
      </w:r>
      <w:r>
        <w:rPr>
          <w:rFonts w:ascii="Arial" w:hAnsi="Arial" w:cs="Arial"/>
          <w:b/>
        </w:rPr>
        <w:tab/>
      </w:r>
      <w:r>
        <w:rPr>
          <w:rFonts w:hint="eastAsia" w:ascii="Arial" w:hAnsi="Arial" w:cs="Arial"/>
          <w:b/>
          <w:lang w:val="en-US" w:eastAsia="zh-CN"/>
        </w:rPr>
        <w:t>19.3</w:t>
      </w:r>
    </w:p>
    <w:p>
      <w:pPr>
        <w:ind w:left="2127" w:hanging="2127"/>
        <w:rPr>
          <w:rFonts w:hint="eastAsia" w:ascii="Arial" w:hAnsi="Arial" w:eastAsia="等线"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hint="eastAsia" w:ascii="Arial" w:hAnsi="Arial" w:cs="Arial"/>
          <w:b/>
          <w:lang w:eastAsia="zh-CN"/>
        </w:rPr>
        <w:t>XRM</w:t>
      </w:r>
      <w:r>
        <w:rPr>
          <w:rFonts w:ascii="Arial" w:hAnsi="Arial" w:cs="Arial"/>
          <w:b/>
        </w:rPr>
        <w:t xml:space="preserve"> </w:t>
      </w:r>
      <w:bookmarkEnd w:id="1"/>
      <w:r>
        <w:rPr>
          <w:rFonts w:ascii="Arial" w:hAnsi="Arial" w:cs="Arial"/>
          <w:b/>
        </w:rPr>
        <w:t>/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Propose key issue for WT</w:t>
      </w:r>
      <w:r>
        <w:rPr>
          <w:rFonts w:hint="eastAsia" w:ascii="Arial" w:hAnsi="Arial" w:cs="Arial"/>
          <w:i/>
          <w:lang w:val="en-US" w:eastAsia="zh-CN"/>
        </w:rPr>
        <w:t>4</w:t>
      </w:r>
      <w:r>
        <w:rPr>
          <w:rFonts w:hint="eastAsia" w:ascii="Arial" w:hAnsi="Arial" w:cs="Arial"/>
          <w:i/>
          <w:lang w:eastAsia="zh-CN"/>
        </w:rPr>
        <w:t>.</w:t>
      </w:r>
    </w:p>
    <w:p>
      <w:pPr>
        <w:pStyle w:val="2"/>
        <w:rPr>
          <w:lang w:eastAsia="zh-CN"/>
        </w:rPr>
      </w:pPr>
      <w:r>
        <w:t>1</w:t>
      </w:r>
      <w:r>
        <w:rPr>
          <w:rFonts w:hint="eastAsia"/>
          <w:lang w:eastAsia="zh-CN"/>
        </w:rPr>
        <w:t xml:space="preserve"> </w:t>
      </w:r>
      <w:r>
        <w:t>Discussion</w:t>
      </w:r>
    </w:p>
    <w:p>
      <w:pPr>
        <w:rPr>
          <w:lang w:eastAsia="zh-CN"/>
        </w:rPr>
      </w:pPr>
      <w:r>
        <w:rPr>
          <w:lang w:eastAsia="zh-CN"/>
        </w:rPr>
        <w:t>This key issue is related to WT</w:t>
      </w:r>
      <w:r>
        <w:rPr>
          <w:rFonts w:hint="eastAsia"/>
          <w:lang w:val="en-US" w:eastAsia="zh-CN"/>
        </w:rPr>
        <w:t>4</w:t>
      </w:r>
      <w:r>
        <w:rPr>
          <w:lang w:eastAsia="zh-CN"/>
        </w:rPr>
        <w:t xml:space="preserve"> as below.</w:t>
      </w:r>
    </w:p>
    <w:p>
      <w:pPr>
        <w:rPr>
          <w:highlight w:val="none"/>
          <w:lang w:eastAsia="zh-CN"/>
        </w:rPr>
      </w:pPr>
      <w:r>
        <w:rPr>
          <w:rFonts w:ascii="Times New Roman" w:hAnsi="Times New Roman"/>
          <w:highlight w:val="none"/>
        </w:rPr>
        <w:t>WT#4 Network exposure: Study whether and how XR related network capability/information (e.g. if the QoS profile requested by AF cannot be met, network can indicate the alternative QoS profile) can be exposed towards the application layer.</w:t>
      </w:r>
    </w:p>
    <w:p>
      <w:pPr>
        <w:rPr>
          <w:rFonts w:hint="default"/>
          <w:lang w:val="en-US" w:eastAsia="zh-CN"/>
        </w:rPr>
      </w:pPr>
      <w:r>
        <w:rPr>
          <w:rFonts w:hint="eastAsia"/>
          <w:lang w:eastAsia="zh-CN"/>
        </w:rPr>
        <w:t xml:space="preserve">This key issue focus on </w:t>
      </w:r>
      <w:r>
        <w:rPr>
          <w:lang w:eastAsia="zh-CN"/>
        </w:rPr>
        <w:t xml:space="preserve">the </w:t>
      </w:r>
      <w:r>
        <w:rPr>
          <w:rFonts w:hint="eastAsia"/>
          <w:lang w:val="en-US" w:eastAsia="zh-CN"/>
        </w:rPr>
        <w:t>network exposure</w:t>
      </w:r>
      <w:r>
        <w:rPr>
          <w:rFonts w:hint="eastAsia"/>
          <w:lang w:eastAsia="zh-CN"/>
        </w:rPr>
        <w:t xml:space="preserve"> </w:t>
      </w:r>
      <w:r>
        <w:rPr>
          <w:rFonts w:hint="eastAsia"/>
          <w:lang w:val="en-US" w:eastAsia="zh-CN"/>
        </w:rPr>
        <w:t xml:space="preserve">enhancements </w:t>
      </w:r>
      <w:r>
        <w:rPr>
          <w:lang w:eastAsia="zh-CN"/>
        </w:rPr>
        <w:t>of</w:t>
      </w:r>
      <w:r>
        <w:rPr>
          <w:rFonts w:hint="eastAsia"/>
          <w:lang w:val="en-US" w:eastAsia="zh-CN"/>
        </w:rPr>
        <w:t xml:space="preserve"> XR related network information/capability towards application layer.</w:t>
      </w:r>
    </w:p>
    <w:p>
      <w:pPr>
        <w:rPr>
          <w:rFonts w:hint="eastAsia"/>
          <w:lang w:val="en-US" w:eastAsia="zh-CN"/>
        </w:rPr>
      </w:pPr>
      <w:r>
        <w:rPr>
          <w:rFonts w:hint="eastAsia"/>
          <w:lang w:val="en-US" w:eastAsia="zh-CN"/>
        </w:rPr>
        <w:t xml:space="preserve">The XR server could adjust media codec/traffic rate based on the awareness of network conditions, where 5GS exposes network information, e.g. congestion information, data rate, round-trip delay, towards it and assists the application layer to ensure user experience. And the network information may be exposed by UPF via event exposure service or via SMF/PCF/NEF. </w:t>
      </w:r>
    </w:p>
    <w:p>
      <w:pPr>
        <w:rPr>
          <w:rFonts w:hint="eastAsia"/>
          <w:lang w:val="en-US" w:eastAsia="zh-CN"/>
        </w:rPr>
      </w:pPr>
      <w:r>
        <w:rPr>
          <w:rFonts w:hint="eastAsia"/>
          <w:lang w:val="en-US" w:eastAsia="zh-CN"/>
        </w:rPr>
        <w:t xml:space="preserve">Besides the above network information, whether the QoS profile can be met or not could be another network capability of 5GS to be exposed to application layer. Currently, the PCF can enable QoS Notification Control (QNC) and notify the AF that the QoS targets can no longer be fulfilled, which may include QoS reference or alternative QoS parameters. </w:t>
      </w:r>
    </w:p>
    <w:p>
      <w:pPr>
        <w:rPr>
          <w:rFonts w:hint="default"/>
          <w:lang w:val="en-US" w:eastAsia="zh-CN"/>
        </w:rPr>
      </w:pPr>
      <w:r>
        <w:rPr>
          <w:rFonts w:hint="eastAsia"/>
          <w:lang w:val="en-US" w:eastAsia="zh-CN"/>
        </w:rPr>
        <w:t>Considering XR services, alternative QoS parameter combinations may be supported by the application layer due to the quite</w:t>
      </w:r>
      <w:r>
        <w:rPr>
          <w:rFonts w:hint="eastAsia"/>
          <w:highlight w:val="none"/>
          <w:lang w:val="en-US" w:eastAsia="zh-CN"/>
        </w:rPr>
        <w:t xml:space="preserve"> dynamic change in application layer,</w:t>
      </w:r>
      <w:r>
        <w:rPr>
          <w:rFonts w:hint="eastAsia"/>
          <w:lang w:val="en-US" w:eastAsia="zh-CN"/>
        </w:rPr>
        <w:t xml:space="preserve"> and the application server could timely adjust the codec/traffic rate based on QoS information exposed by network. However the exposure of QoS profile related network information for XR services still need further investigation, for example, how to expose the QoS related information or network capability of QoS target fulfillment (e.g. specific alternative QoS profile) if QoS target is not supported. </w:t>
      </w:r>
    </w:p>
    <w:p>
      <w:pPr>
        <w:pStyle w:val="68"/>
        <w:ind w:left="0" w:firstLine="0"/>
        <w:rPr>
          <w:rFonts w:hint="eastAsia"/>
          <w:highlight w:val="none"/>
          <w:lang w:val="en-US" w:eastAsia="zh-CN"/>
        </w:rPr>
      </w:pPr>
      <w:r>
        <w:rPr>
          <w:rFonts w:hint="eastAsia"/>
          <w:highlight w:val="none"/>
          <w:lang w:val="en-US" w:eastAsia="zh-CN"/>
        </w:rPr>
        <w:t>To support network exposure enhancements towards application layer, the following issues need to be considered:</w:t>
      </w:r>
    </w:p>
    <w:p>
      <w:pPr>
        <w:pStyle w:val="68"/>
        <w:ind w:left="0" w:firstLine="0"/>
        <w:rPr>
          <w:rFonts w:hint="eastAsia"/>
          <w:highlight w:val="none"/>
          <w:lang w:val="en-US" w:eastAsia="zh-CN"/>
        </w:rPr>
      </w:pPr>
    </w:p>
    <w:p>
      <w:pPr>
        <w:pStyle w:val="68"/>
        <w:rPr>
          <w:rFonts w:hint="eastAsia"/>
          <w:lang w:val="en-US" w:eastAsia="zh-CN"/>
        </w:rPr>
      </w:pPr>
      <w:r>
        <w:rPr>
          <w:rFonts w:hint="eastAsia"/>
          <w:lang w:val="en-US" w:eastAsia="zh-CN"/>
        </w:rPr>
        <w:t>-</w:t>
      </w:r>
      <w:r>
        <w:rPr>
          <w:rFonts w:hint="eastAsia"/>
        </w:rPr>
        <w:tab/>
      </w:r>
      <w:r>
        <w:rPr>
          <w:rFonts w:hint="eastAsia"/>
          <w:lang w:val="en-US" w:eastAsia="zh-CN"/>
        </w:rPr>
        <w:t>How to expose the network information e.g. QoS profile/Alternative QoS profile/Alternative PDU set QoS parameters/ to application server via user plane, to support the traffic rate/codec adaptation, with improving the E2E transmission performance of XR traffic.</w:t>
      </w:r>
    </w:p>
    <w:p>
      <w:pPr>
        <w:rPr>
          <w:rFonts w:hint="default"/>
          <w:lang w:val="en-US" w:eastAsia="zh-CN"/>
        </w:rPr>
      </w:pPr>
    </w:p>
    <w:p>
      <w:pPr>
        <w:pStyle w:val="2"/>
      </w:pPr>
      <w:r>
        <w:t>2 Proposal</w:t>
      </w:r>
    </w:p>
    <w:p>
      <w:pPr>
        <w:rPr>
          <w:rFonts w:hint="eastAsia" w:ascii="Arial" w:hAnsi="Arial" w:eastAsia="等线" w:cs="Arial"/>
          <w:b w:val="0"/>
          <w:bCs/>
          <w:lang w:val="en-US" w:eastAsia="zh-CN"/>
        </w:rPr>
      </w:pPr>
      <w:bookmarkStart w:id="2" w:name="_Hlk513714389"/>
      <w:r>
        <w:rPr>
          <w:rFonts w:ascii="Arial" w:hAnsi="Arial" w:cs="Arial"/>
          <w:b w:val="0"/>
          <w:bCs/>
        </w:rPr>
        <w:t>It is proposed to update TR 23.</w:t>
      </w:r>
      <w:r>
        <w:rPr>
          <w:rFonts w:hint="eastAsia" w:ascii="Arial" w:hAnsi="Arial" w:cs="Arial"/>
          <w:b w:val="0"/>
          <w:bCs/>
          <w:lang w:eastAsia="zh-CN"/>
        </w:rPr>
        <w:t>700-</w:t>
      </w:r>
      <w:r>
        <w:rPr>
          <w:rFonts w:hint="eastAsia" w:ascii="Arial" w:hAnsi="Arial" w:cs="Arial"/>
          <w:b w:val="0"/>
          <w:bCs/>
          <w:lang w:val="en-US" w:eastAsia="zh-CN"/>
        </w:rPr>
        <w:t xml:space="preserve">70 </w:t>
      </w:r>
      <w:r>
        <w:rPr>
          <w:rFonts w:ascii="Arial" w:hAnsi="Arial" w:cs="Arial"/>
          <w:b w:val="0"/>
          <w:bCs/>
        </w:rPr>
        <w:t>as follows</w:t>
      </w:r>
      <w:r>
        <w:rPr>
          <w:rFonts w:hint="eastAsia" w:ascii="Arial" w:hAnsi="Arial" w:cs="Arial"/>
          <w:b w:val="0"/>
          <w:bCs/>
          <w:lang w:val="en-US" w:eastAsia="zh-CN"/>
        </w:rPr>
        <w:t>.</w:t>
      </w:r>
    </w:p>
    <w:bookmarkEnd w:id="2"/>
    <w:p>
      <w:pPr>
        <w:pStyle w:val="2"/>
        <w:ind w:left="0" w:firstLine="0"/>
        <w:rPr>
          <w:lang w:eastAsia="zh-CN"/>
        </w:rPr>
      </w:pPr>
      <w:bookmarkStart w:id="3" w:name="_Hlk92215149"/>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First</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r>
        <w:rPr>
          <w:rFonts w:hint="eastAsia" w:ascii="Arial" w:hAnsi="Arial" w:eastAsia="宋体" w:cs="Arial"/>
          <w:color w:val="FF0000"/>
          <w:sz w:val="28"/>
          <w:szCs w:val="28"/>
          <w:lang w:val="en-US" w:eastAsia="zh-CN"/>
        </w:rPr>
        <w:t>(</w:t>
      </w:r>
      <w:r>
        <w:rPr>
          <w:rFonts w:ascii="Arial" w:hAnsi="Arial" w:eastAsia="宋体" w:cs="Arial"/>
          <w:color w:val="FF0000"/>
          <w:sz w:val="28"/>
          <w:szCs w:val="28"/>
          <w:lang w:val="en-US" w:eastAsia="zh-CN"/>
        </w:rPr>
        <w:t>all new texts</w:t>
      </w:r>
      <w:r>
        <w:rPr>
          <w:rFonts w:hint="eastAsia" w:ascii="Arial" w:hAnsi="Arial" w:eastAsia="宋体" w:cs="Arial"/>
          <w:color w:val="FF0000"/>
          <w:sz w:val="28"/>
          <w:szCs w:val="28"/>
          <w:lang w:val="en-US" w:eastAsia="zh-CN"/>
        </w:rPr>
        <w:t>)</w:t>
      </w:r>
    </w:p>
    <w:p>
      <w:pPr>
        <w:pStyle w:val="3"/>
        <w:rPr>
          <w:lang w:val="en-US" w:eastAsia="zh-CN"/>
        </w:rPr>
      </w:pPr>
      <w:r>
        <w:rPr>
          <w:rFonts w:hint="eastAsia"/>
          <w:lang w:val="en-US" w:eastAsia="zh-CN"/>
        </w:rPr>
        <w:t>X</w:t>
      </w:r>
      <w:r>
        <w:rPr>
          <w:rFonts w:hint="eastAsia"/>
          <w:lang w:eastAsia="ko-KR"/>
        </w:rPr>
        <w:t>.</w:t>
      </w:r>
      <w:r>
        <w:rPr>
          <w:lang w:eastAsia="ko-KR"/>
        </w:rPr>
        <w:t>X</w:t>
      </w:r>
      <w:r>
        <w:rPr>
          <w:rFonts w:hint="eastAsia"/>
          <w:lang w:eastAsia="ko-KR"/>
        </w:rPr>
        <w:tab/>
      </w:r>
      <w:r>
        <w:rPr>
          <w:rFonts w:hint="eastAsia"/>
          <w:lang w:eastAsia="ko-KR"/>
        </w:rPr>
        <w:t>Key Issue #</w:t>
      </w:r>
      <w:r>
        <w:rPr>
          <w:lang w:eastAsia="ko-KR"/>
        </w:rPr>
        <w:t>X</w:t>
      </w:r>
      <w:r>
        <w:rPr>
          <w:rFonts w:hint="eastAsia"/>
          <w:lang w:eastAsia="ko-KR"/>
        </w:rPr>
        <w:t xml:space="preserve">: </w:t>
      </w:r>
      <w:bookmarkEnd w:id="4"/>
      <w:bookmarkEnd w:id="5"/>
      <w:bookmarkEnd w:id="6"/>
      <w:bookmarkEnd w:id="7"/>
      <w:bookmarkEnd w:id="8"/>
      <w:bookmarkEnd w:id="9"/>
      <w:r>
        <w:rPr>
          <w:rFonts w:hint="eastAsia"/>
          <w:lang w:val="en-US" w:eastAsia="zh-CN"/>
        </w:rPr>
        <w:t>Enhancement for network information exposure</w:t>
      </w:r>
    </w:p>
    <w:p>
      <w:pPr>
        <w:pStyle w:val="4"/>
      </w:pPr>
      <w:bookmarkStart w:id="10" w:name="_Toc22214905"/>
      <w:bookmarkStart w:id="11" w:name="_Toc23254038"/>
      <w:r>
        <w:rPr>
          <w:rFonts w:hint="eastAsia"/>
          <w:lang w:val="en-US" w:eastAsia="zh-CN"/>
        </w:rPr>
        <w:t>X</w:t>
      </w:r>
      <w:r>
        <w:t>.X.1</w:t>
      </w:r>
      <w:r>
        <w:tab/>
      </w:r>
      <w:r>
        <w:t>Description</w:t>
      </w:r>
      <w:bookmarkEnd w:id="10"/>
      <w:bookmarkEnd w:id="11"/>
    </w:p>
    <w:bookmarkEnd w:id="3"/>
    <w:p>
      <w:pPr>
        <w:rPr>
          <w:lang w:eastAsia="zh-CN"/>
        </w:rPr>
      </w:pPr>
      <w:r>
        <w:rPr>
          <w:rFonts w:hint="eastAsia"/>
          <w:lang w:eastAsia="zh-CN"/>
        </w:rPr>
        <w:t>This key issue studies how to</w:t>
      </w:r>
      <w:r>
        <w:rPr>
          <w:rFonts w:hint="eastAsia"/>
          <w:lang w:val="en-US" w:eastAsia="zh-CN"/>
        </w:rPr>
        <w:t xml:space="preserve"> enhance XR services related network information exposure to</w:t>
      </w:r>
      <w:r>
        <w:rPr>
          <w:rFonts w:hint="eastAsia"/>
          <w:lang w:eastAsia="zh-CN"/>
        </w:rPr>
        <w:t xml:space="preserve"> </w:t>
      </w:r>
      <w:r>
        <w:rPr>
          <w:rFonts w:hint="eastAsia"/>
          <w:lang w:val="en-US" w:eastAsia="zh-CN"/>
        </w:rPr>
        <w:t xml:space="preserve">enable better awareness of network information or capability towards application layer, e.g. if </w:t>
      </w:r>
      <w:r>
        <w:rPr>
          <w:rFonts w:ascii="Times New Roman" w:hAnsi="Times New Roman"/>
          <w:highlight w:val="none"/>
        </w:rPr>
        <w:t>the QoS profile requested by AF cannot be met, network can indicate the alternative QoS profile</w:t>
      </w:r>
      <w:r>
        <w:rPr>
          <w:rFonts w:hint="eastAsia"/>
          <w:lang w:eastAsia="zh-CN"/>
        </w:rPr>
        <w:t xml:space="preserve">. </w:t>
      </w:r>
    </w:p>
    <w:p>
      <w:pPr>
        <w:rPr>
          <w:rFonts w:hint="eastAsia"/>
          <w:lang w:val="en-US" w:eastAsia="zh-CN"/>
        </w:rPr>
      </w:pPr>
      <w:r>
        <w:rPr>
          <w:rFonts w:hint="eastAsia"/>
          <w:lang w:val="en-US" w:eastAsia="zh-CN"/>
        </w:rPr>
        <w:t>Considering XR services, alternative QoS parameter combinations may be supported by the application layer due to the quite</w:t>
      </w:r>
      <w:r>
        <w:rPr>
          <w:rFonts w:hint="eastAsia"/>
          <w:highlight w:val="none"/>
          <w:lang w:val="en-US" w:eastAsia="zh-CN"/>
        </w:rPr>
        <w:t xml:space="preserve"> dynamic change in application layer,</w:t>
      </w:r>
      <w:r>
        <w:rPr>
          <w:rFonts w:hint="eastAsia"/>
          <w:lang w:val="en-US" w:eastAsia="zh-CN"/>
        </w:rPr>
        <w:t xml:space="preserve"> and the application server could timely adjust the codec/traffic rate based on QoS information exposed by network. </w:t>
      </w:r>
    </w:p>
    <w:p>
      <w:pPr>
        <w:rPr>
          <w:lang w:eastAsia="ko-KR"/>
        </w:rPr>
      </w:pPr>
      <w:r>
        <w:rPr>
          <w:rFonts w:hint="eastAsia" w:eastAsiaTheme="minorEastAsia"/>
          <w:lang w:val="en-US" w:eastAsia="zh-CN"/>
        </w:rPr>
        <w:t>I</w:t>
      </w:r>
      <w:r>
        <w:rPr>
          <w:rFonts w:eastAsiaTheme="minorEastAsia"/>
          <w:lang w:eastAsia="zh-CN"/>
        </w:rPr>
        <w:t>t needs to investigate whether the existing network exposure mechanisms can meet the requirements</w:t>
      </w:r>
      <w:r>
        <w:rPr>
          <w:rFonts w:hint="eastAsia" w:eastAsiaTheme="minorEastAsia"/>
          <w:lang w:val="en-US" w:eastAsia="zh-CN"/>
        </w:rPr>
        <w:t xml:space="preserve"> of network capability/information, e.g. </w:t>
      </w:r>
      <w:r>
        <w:rPr>
          <w:rFonts w:hint="eastAsia"/>
          <w:lang w:val="en-US" w:eastAsia="zh-CN"/>
        </w:rPr>
        <w:t>QoS profile related network information for XR services</w:t>
      </w:r>
      <w:r>
        <w:rPr>
          <w:rFonts w:hint="eastAsia" w:eastAsiaTheme="minorEastAsia"/>
          <w:lang w:val="en-US" w:eastAsia="zh-CN"/>
        </w:rPr>
        <w:t>.</w:t>
      </w:r>
      <w:r>
        <w:rPr>
          <w:rFonts w:eastAsiaTheme="minorEastAsia"/>
          <w:lang w:eastAsia="zh-CN"/>
        </w:rPr>
        <w:t xml:space="preserve"> If not, it needs to investigate how to enhance the </w:t>
      </w:r>
      <w:r>
        <w:rPr>
          <w:lang w:eastAsia="ko-KR"/>
        </w:rPr>
        <w:t>network exposure framework</w:t>
      </w:r>
      <w:r>
        <w:rPr>
          <w:rFonts w:hint="eastAsia"/>
          <w:lang w:val="en-US" w:eastAsia="zh-CN"/>
        </w:rPr>
        <w:t xml:space="preserve"> to achieve efficient exposure towards application layer</w:t>
      </w:r>
      <w:r>
        <w:rPr>
          <w:lang w:eastAsia="ko-KR"/>
        </w:rPr>
        <w:t>.</w:t>
      </w:r>
    </w:p>
    <w:p>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pPr>
        <w:pStyle w:val="68"/>
        <w:rPr>
          <w:rFonts w:hint="eastAsia"/>
          <w:lang w:val="en-US" w:eastAsia="zh-CN"/>
        </w:rPr>
      </w:pPr>
      <w:r>
        <w:rPr>
          <w:rFonts w:hint="eastAsia"/>
          <w:lang w:val="en-US" w:eastAsia="zh-CN"/>
        </w:rPr>
        <w:t>-</w:t>
      </w:r>
      <w:r>
        <w:rPr>
          <w:rFonts w:hint="eastAsia"/>
        </w:rPr>
        <w:tab/>
      </w:r>
      <w:r>
        <w:rPr>
          <w:rFonts w:hint="eastAsia"/>
          <w:lang w:val="en-US" w:eastAsia="zh-CN"/>
        </w:rPr>
        <w:t>How to expose the network information e.g. QoS profile/Alternative QoS profile/Alternative PDU set QoS parameters/ to application server via user plane, to support the traffic rate/codec adaptation, with improving the E2E transmission performance of XR traffic.</w:t>
      </w:r>
    </w:p>
    <w:p>
      <w:pPr>
        <w:pStyle w:val="68"/>
        <w:rPr>
          <w:rFonts w:hint="eastAsia"/>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End of</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p>
    <w:p>
      <w:pPr>
        <w:rPr>
          <w:lang w:val="en-US"/>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 w:val="B7CFF8DC"/>
    <w:rsid w:val="D2FB60F1"/>
    <w:rsid w:val="DFB94C90"/>
    <w:rsid w:val="F71E9B44"/>
    <w:rsid w:val="F8FDF38E"/>
    <w:rsid w:val="FBBE9F02"/>
    <w:rsid w:val="FDFA622D"/>
    <w:rsid w:val="FE731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semiHidden/>
    <w:unhideWhenUsed/>
    <w:qFormat/>
    <w:uiPriority w:val="0"/>
    <w:pPr>
      <w:ind w:left="283" w:hanging="283"/>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Char"/>
    <w:link w:val="2"/>
    <w:qFormat/>
    <w:uiPriority w:val="0"/>
    <w:rPr>
      <w:rFonts w:ascii="Arial" w:hAnsi="Arial"/>
      <w:sz w:val="36"/>
      <w:lang w:val="en-GB" w:eastAsia="ja-JP" w:bidi="ar-SA"/>
    </w:rPr>
  </w:style>
  <w:style w:type="character" w:customStyle="1" w:styleId="42">
    <w:name w:val="标题 2 Char"/>
    <w:link w:val="3"/>
    <w:qFormat/>
    <w:uiPriority w:val="0"/>
    <w:rPr>
      <w:rFonts w:ascii="Arial" w:hAnsi="Arial"/>
      <w:sz w:val="32"/>
      <w:lang w:val="en-GB" w:eastAsia="ja-JP"/>
    </w:rPr>
  </w:style>
  <w:style w:type="character" w:customStyle="1" w:styleId="43">
    <w:name w:val="标题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Char"/>
    <w:link w:val="27"/>
    <w:qFormat/>
    <w:uiPriority w:val="0"/>
    <w:rPr>
      <w:color w:val="000000"/>
      <w:lang w:val="en-GB" w:eastAsia="ja-JP" w:bidi="ar-SA"/>
    </w:rPr>
  </w:style>
  <w:style w:type="character" w:customStyle="1" w:styleId="92">
    <w:name w:val="批注框文本 Char"/>
    <w:link w:val="25"/>
    <w:qFormat/>
    <w:uiPriority w:val="0"/>
    <w:rPr>
      <w:rFonts w:ascii="Tahoma" w:hAnsi="Tahoma" w:cs="Tahoma"/>
      <w:color w:val="000000"/>
      <w:sz w:val="16"/>
      <w:szCs w:val="16"/>
      <w:lang w:val="en-GB" w:eastAsia="ja-JP"/>
    </w:rPr>
  </w:style>
  <w:style w:type="character" w:customStyle="1" w:styleId="93">
    <w:name w:val="批注文字 Char"/>
    <w:link w:val="21"/>
    <w:qFormat/>
    <w:uiPriority w:val="0"/>
    <w:rPr>
      <w:color w:val="000000"/>
      <w:lang w:val="en-GB" w:eastAsia="ja-JP"/>
    </w:rPr>
  </w:style>
  <w:style w:type="character" w:customStyle="1" w:styleId="94">
    <w:name w:val="批注主题 Char"/>
    <w:link w:val="32"/>
    <w:qFormat/>
    <w:uiPriority w:val="0"/>
    <w:rPr>
      <w:b/>
      <w:bCs/>
      <w:color w:val="000000"/>
      <w:lang w:val="en-GB" w:eastAsia="ja-JP"/>
    </w:rPr>
  </w:style>
  <w:style w:type="character" w:customStyle="1" w:styleId="95">
    <w:name w:val="脚注文本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
    <w:qFormat/>
    <w:uiPriority w:val="33"/>
    <w:rPr>
      <w:b/>
      <w:bCs/>
      <w:smallCaps/>
      <w:spacing w:val="5"/>
    </w:rPr>
  </w:style>
  <w:style w:type="character" w:customStyle="1" w:styleId="100">
    <w:name w:val="正文文本 Char"/>
    <w:link w:val="22"/>
    <w:qFormat/>
    <w:uiPriority w:val="0"/>
    <w:rPr>
      <w:color w:val="000000"/>
      <w:lang w:val="en-GB" w:eastAsia="ja-JP"/>
    </w:rPr>
  </w:style>
  <w:style w:type="character" w:customStyle="1" w:styleId="101">
    <w:name w:val="纯文本 Char"/>
    <w:link w:val="23"/>
    <w:qFormat/>
    <w:uiPriority w:val="0"/>
    <w:rPr>
      <w:rFonts w:ascii="Courier New" w:hAnsi="Courier New"/>
      <w:lang w:val="nb-NO"/>
    </w:rPr>
  </w:style>
  <w:style w:type="character" w:customStyle="1" w:styleId="102">
    <w:name w:val="Unresolved Mention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US"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文档结构图 Char"/>
    <w:basedOn w:val="35"/>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3</Pages>
  <Words>921</Words>
  <Characters>5255</Characters>
  <Lines>43</Lines>
  <Paragraphs>12</Paragraphs>
  <TotalTime>1</TotalTime>
  <ScaleCrop>false</ScaleCrop>
  <LinksUpToDate>false</LinksUpToDate>
  <CharactersWithSpaces>6164</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2022-02-28T04:55:00Z</dcterms:created>
  <dc:creator>Template: M Pope;antoine.mouquet@orange.com</dc:creator>
  <cp:lastModifiedBy>China Mobile1</cp:lastModifiedBy>
  <cp:lastPrinted>2014-09-12T01:04:00Z</cp:lastPrinted>
  <dcterms:modified xsi:type="dcterms:W3CDTF">2023-09-28T17:00:57Z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